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BC" w:rsidRDefault="00A370BC">
      <w:pPr>
        <w:rPr>
          <w:rFonts w:ascii="Calibri" w:hAnsi="Calibri" w:cs="Calibri"/>
          <w:lang w:val="en-US"/>
        </w:rPr>
      </w:pPr>
      <w:r>
        <w:rPr>
          <w:rFonts w:ascii="Calibri" w:hAnsi="Calibri" w:cs="Calibri"/>
          <w:lang w:val="en-US"/>
        </w:rPr>
        <w:t>&lt;Company Letterhead&gt;</w:t>
      </w:r>
    </w:p>
    <w:p w:rsidR="00A370BC" w:rsidRDefault="00A370BC">
      <w:pPr>
        <w:rPr>
          <w:rFonts w:ascii="Calibri" w:hAnsi="Calibri" w:cs="Calibri"/>
          <w:lang w:val="en-US"/>
        </w:rPr>
      </w:pPr>
    </w:p>
    <w:p w:rsidR="001348CB" w:rsidRPr="00E70F1F" w:rsidRDefault="003757AF">
      <w:pPr>
        <w:rPr>
          <w:rFonts w:ascii="Calibri" w:hAnsi="Calibri" w:cs="Calibri"/>
          <w:lang w:val="en-US"/>
        </w:rPr>
      </w:pPr>
      <w:r>
        <w:rPr>
          <w:rFonts w:ascii="Calibri" w:hAnsi="Calibri" w:cs="Calibri"/>
          <w:lang w:val="en-US"/>
        </w:rPr>
        <w:t>&lt;Date&gt;</w:t>
      </w:r>
    </w:p>
    <w:p w:rsidR="001348CB" w:rsidRDefault="001348CB">
      <w:pPr>
        <w:rPr>
          <w:rFonts w:ascii="Calibri" w:hAnsi="Calibri" w:cs="Calibri"/>
          <w:lang w:val="en-US"/>
        </w:rPr>
      </w:pPr>
    </w:p>
    <w:p w:rsidR="00E70F1F" w:rsidRPr="00E70F1F" w:rsidRDefault="00E70F1F">
      <w:pPr>
        <w:rPr>
          <w:rFonts w:ascii="Calibri" w:hAnsi="Calibri" w:cs="Calibri"/>
          <w:lang w:val="en-US"/>
        </w:rPr>
      </w:pPr>
    </w:p>
    <w:p w:rsidR="001348CB" w:rsidRPr="00A370BC" w:rsidRDefault="00E70F1F">
      <w:pPr>
        <w:rPr>
          <w:rFonts w:ascii="Calibri" w:hAnsi="Calibri" w:cs="Calibri"/>
          <w:b/>
          <w:lang w:val="en-US"/>
        </w:rPr>
      </w:pPr>
      <w:r w:rsidRPr="00A370BC">
        <w:rPr>
          <w:rFonts w:ascii="Calibri" w:hAnsi="Calibri" w:cs="Calibri"/>
          <w:b/>
          <w:lang w:val="en-US"/>
        </w:rPr>
        <w:t>ATTY. VERO B. LIBROJO</w:t>
      </w:r>
    </w:p>
    <w:p w:rsidR="00E70F1F" w:rsidRPr="00E70F1F" w:rsidRDefault="00E70F1F">
      <w:pPr>
        <w:rPr>
          <w:rFonts w:ascii="Calibri" w:hAnsi="Calibri" w:cs="Calibri"/>
          <w:lang w:val="en-US"/>
        </w:rPr>
      </w:pPr>
      <w:r w:rsidRPr="00E70F1F">
        <w:rPr>
          <w:rFonts w:ascii="Calibri" w:hAnsi="Calibri" w:cs="Calibri"/>
          <w:lang w:val="en-US"/>
        </w:rPr>
        <w:t>Officer In Charge</w:t>
      </w:r>
    </w:p>
    <w:p w:rsidR="00E70F1F" w:rsidRPr="00E70F1F" w:rsidRDefault="00E70F1F">
      <w:pPr>
        <w:rPr>
          <w:rFonts w:ascii="Calibri" w:hAnsi="Calibri" w:cs="Calibri"/>
          <w:lang w:val="en-US"/>
        </w:rPr>
      </w:pPr>
      <w:r w:rsidRPr="00E70F1F">
        <w:rPr>
          <w:rFonts w:ascii="Calibri" w:hAnsi="Calibri" w:cs="Calibri"/>
          <w:lang w:val="en-US"/>
        </w:rPr>
        <w:t>MAV Secretariat</w:t>
      </w:r>
    </w:p>
    <w:p w:rsidR="00E70F1F" w:rsidRPr="00E70F1F" w:rsidRDefault="00E70F1F">
      <w:pPr>
        <w:rPr>
          <w:rFonts w:ascii="Calibri" w:hAnsi="Calibri" w:cs="Calibri"/>
          <w:lang w:val="en-US"/>
        </w:rPr>
      </w:pPr>
      <w:r w:rsidRPr="00E70F1F">
        <w:rPr>
          <w:rFonts w:ascii="Calibri" w:hAnsi="Calibri" w:cs="Calibri"/>
          <w:lang w:val="en-US"/>
        </w:rPr>
        <w:t>Department of Agriculture – Legal Division</w:t>
      </w:r>
    </w:p>
    <w:p w:rsidR="001348CB" w:rsidRPr="00E70F1F" w:rsidRDefault="00E70F1F">
      <w:pPr>
        <w:rPr>
          <w:rFonts w:ascii="Calibri" w:hAnsi="Calibri" w:cs="Calibri"/>
          <w:lang w:val="en-US"/>
        </w:rPr>
      </w:pPr>
      <w:r w:rsidRPr="00E70F1F">
        <w:rPr>
          <w:rFonts w:ascii="Calibri" w:hAnsi="Calibri" w:cs="Calibri"/>
          <w:lang w:val="en-US"/>
        </w:rPr>
        <w:t>Quezon Cit</w:t>
      </w:r>
      <w:r>
        <w:rPr>
          <w:rFonts w:ascii="Calibri" w:hAnsi="Calibri" w:cs="Calibri"/>
          <w:lang w:val="en-US"/>
        </w:rPr>
        <w:t>y</w:t>
      </w:r>
    </w:p>
    <w:p w:rsidR="001348CB" w:rsidRPr="00E70F1F" w:rsidRDefault="001348CB">
      <w:pPr>
        <w:rPr>
          <w:rFonts w:ascii="Calibri" w:hAnsi="Calibri" w:cs="Calibri"/>
          <w:lang w:val="en-US"/>
        </w:rPr>
      </w:pPr>
    </w:p>
    <w:p w:rsidR="001348CB" w:rsidRPr="00E70F1F" w:rsidRDefault="001348CB">
      <w:pPr>
        <w:rPr>
          <w:rFonts w:ascii="Calibri" w:hAnsi="Calibri" w:cs="Calibri"/>
          <w:lang w:val="en-US"/>
        </w:rPr>
      </w:pPr>
    </w:p>
    <w:p w:rsidR="001348CB" w:rsidRPr="00E70F1F" w:rsidRDefault="00E70F1F">
      <w:pPr>
        <w:rPr>
          <w:rFonts w:ascii="Calibri" w:hAnsi="Calibri" w:cs="Calibri"/>
          <w:lang w:val="en-US"/>
        </w:rPr>
      </w:pPr>
      <w:r>
        <w:rPr>
          <w:rFonts w:ascii="Calibri" w:hAnsi="Calibri" w:cs="Calibri"/>
          <w:lang w:val="en-US"/>
        </w:rPr>
        <w:t>Dear Atty. Librojo,</w:t>
      </w:r>
    </w:p>
    <w:p w:rsidR="001348CB" w:rsidRPr="00E70F1F" w:rsidRDefault="001348CB">
      <w:pPr>
        <w:rPr>
          <w:rFonts w:ascii="Calibri" w:hAnsi="Calibri" w:cs="Calibri"/>
          <w:lang w:val="en-US"/>
        </w:rPr>
      </w:pPr>
    </w:p>
    <w:p w:rsidR="003757AF" w:rsidRDefault="003757AF">
      <w:pPr>
        <w:rPr>
          <w:rFonts w:ascii="Calibri" w:hAnsi="Calibri" w:cs="Calibri"/>
          <w:lang w:val="en-US"/>
        </w:rPr>
      </w:pPr>
      <w:r>
        <w:rPr>
          <w:rFonts w:ascii="Calibri" w:hAnsi="Calibri" w:cs="Calibri"/>
          <w:lang w:val="en-US"/>
        </w:rPr>
        <w:t>In view of the automation of the MAV/MAVIC processes, we agree to comply with the electronic submission of the MAVIC application, based on the approved SPS Import Clearance as issued by either the Bureau of Animal Industry or the Bureau of Plant Industry, with the understanding that the MAV Secretariat will no longer require the submission of a copy of the SPS Import Clearance issued by BAI/BPI for the said shipment.</w:t>
      </w:r>
    </w:p>
    <w:p w:rsidR="003757AF" w:rsidRDefault="003757AF">
      <w:pPr>
        <w:rPr>
          <w:rFonts w:ascii="Calibri" w:hAnsi="Calibri" w:cs="Calibri"/>
          <w:lang w:val="en-US"/>
        </w:rPr>
      </w:pPr>
    </w:p>
    <w:p w:rsidR="00A370BC" w:rsidRDefault="003757AF" w:rsidP="00A370BC">
      <w:pPr>
        <w:rPr>
          <w:rFonts w:ascii="Calibri" w:hAnsi="Calibri" w:cs="Calibri"/>
          <w:lang w:val="en-US"/>
        </w:rPr>
      </w:pPr>
      <w:r>
        <w:rPr>
          <w:rFonts w:ascii="Calibri" w:hAnsi="Calibri" w:cs="Calibri"/>
          <w:lang w:val="en-US"/>
        </w:rPr>
        <w:t xml:space="preserve">Further, we will nominate and require our Customs broker to prepare the Import Entry and Internal Revenue Declaration – Single Administrative Document (SAD) based on the approved MAVIC, for lodgment with the Bureau of Customs E2M Import Assessment System for Customs clearance of the shipment.   </w:t>
      </w:r>
    </w:p>
    <w:p w:rsidR="00A370BC" w:rsidRDefault="00A370BC" w:rsidP="00A370BC">
      <w:pPr>
        <w:rPr>
          <w:rFonts w:ascii="Calibri" w:hAnsi="Calibri" w:cs="Calibri"/>
          <w:lang w:val="en-US"/>
        </w:rPr>
      </w:pPr>
    </w:p>
    <w:p w:rsidR="00165033" w:rsidRPr="00E70F1F" w:rsidRDefault="003757AF" w:rsidP="00A370BC">
      <w:pPr>
        <w:rPr>
          <w:rFonts w:ascii="Calibri" w:hAnsi="Calibri" w:cs="Calibri"/>
          <w:lang w:val="en-US"/>
        </w:rPr>
      </w:pPr>
      <w:r>
        <w:rPr>
          <w:rFonts w:ascii="Calibri" w:hAnsi="Calibri" w:cs="Calibri"/>
          <w:lang w:val="en-US"/>
        </w:rPr>
        <w:t xml:space="preserve">In </w:t>
      </w:r>
      <w:r w:rsidR="00A370BC">
        <w:rPr>
          <w:rFonts w:ascii="Calibri" w:hAnsi="Calibri" w:cs="Calibri"/>
          <w:lang w:val="en-US"/>
        </w:rPr>
        <w:t>compliance to the DA MAV requirements on the submission of a copy</w:t>
      </w:r>
      <w:r w:rsidR="009430FF">
        <w:rPr>
          <w:rFonts w:ascii="Calibri" w:hAnsi="Calibri" w:cs="Calibri"/>
          <w:lang w:val="en-US"/>
        </w:rPr>
        <w:t xml:space="preserve"> of Import Entry-SAD</w:t>
      </w:r>
      <w:r w:rsidR="00A370BC">
        <w:rPr>
          <w:rFonts w:ascii="Calibri" w:hAnsi="Calibri" w:cs="Calibri"/>
          <w:lang w:val="en-US"/>
        </w:rPr>
        <w:t>,</w:t>
      </w:r>
      <w:r>
        <w:rPr>
          <w:rFonts w:ascii="Calibri" w:hAnsi="Calibri" w:cs="Calibri"/>
          <w:lang w:val="en-US"/>
        </w:rPr>
        <w:t xml:space="preserve"> we authorize </w:t>
      </w:r>
      <w:proofErr w:type="spellStart"/>
      <w:r>
        <w:rPr>
          <w:rFonts w:ascii="Calibri" w:hAnsi="Calibri" w:cs="Calibri"/>
          <w:lang w:val="en-US"/>
        </w:rPr>
        <w:t>InterCommerce</w:t>
      </w:r>
      <w:proofErr w:type="spellEnd"/>
      <w:r>
        <w:rPr>
          <w:rFonts w:ascii="Calibri" w:hAnsi="Calibri" w:cs="Calibri"/>
          <w:lang w:val="en-US"/>
        </w:rPr>
        <w:t xml:space="preserve"> Network Services, Inc.</w:t>
      </w:r>
      <w:r w:rsidR="00A370BC">
        <w:rPr>
          <w:rFonts w:ascii="Calibri" w:hAnsi="Calibri" w:cs="Calibri"/>
          <w:lang w:val="en-US"/>
        </w:rPr>
        <w:t>,</w:t>
      </w:r>
      <w:r>
        <w:rPr>
          <w:rFonts w:ascii="Calibri" w:hAnsi="Calibri" w:cs="Calibri"/>
          <w:lang w:val="en-US"/>
        </w:rPr>
        <w:t xml:space="preserve"> as the VASP of the Bureau of Customs and the Department of </w:t>
      </w:r>
      <w:r w:rsidR="009430FF">
        <w:rPr>
          <w:rFonts w:ascii="Calibri" w:hAnsi="Calibri" w:cs="Calibri"/>
          <w:lang w:val="en-US"/>
        </w:rPr>
        <w:t>Agriculture,</w:t>
      </w:r>
      <w:r>
        <w:rPr>
          <w:rFonts w:ascii="Calibri" w:hAnsi="Calibri" w:cs="Calibri"/>
          <w:lang w:val="en-US"/>
        </w:rPr>
        <w:t xml:space="preserve"> to automatically transmit the Import Entry-SAD, </w:t>
      </w:r>
      <w:r w:rsidR="00A370BC">
        <w:rPr>
          <w:rFonts w:ascii="Calibri" w:hAnsi="Calibri" w:cs="Calibri"/>
          <w:lang w:val="en-US"/>
        </w:rPr>
        <w:t xml:space="preserve">Temporary/Final </w:t>
      </w:r>
      <w:r>
        <w:rPr>
          <w:rFonts w:ascii="Calibri" w:hAnsi="Calibri" w:cs="Calibri"/>
          <w:lang w:val="en-US"/>
        </w:rPr>
        <w:t>Assessment Notice</w:t>
      </w:r>
      <w:r w:rsidR="00A370BC">
        <w:rPr>
          <w:rFonts w:ascii="Calibri" w:hAnsi="Calibri" w:cs="Calibri"/>
          <w:lang w:val="en-US"/>
        </w:rPr>
        <w:t xml:space="preserve"> (T/FAN)</w:t>
      </w:r>
      <w:r>
        <w:rPr>
          <w:rFonts w:ascii="Calibri" w:hAnsi="Calibri" w:cs="Calibri"/>
          <w:lang w:val="en-US"/>
        </w:rPr>
        <w:t xml:space="preserve"> and the Statement of Duties and Taxes</w:t>
      </w:r>
      <w:r w:rsidR="00A370BC">
        <w:rPr>
          <w:rFonts w:ascii="Calibri" w:hAnsi="Calibri" w:cs="Calibri"/>
          <w:lang w:val="en-US"/>
        </w:rPr>
        <w:t xml:space="preserve"> (SSDT) data</w:t>
      </w:r>
      <w:r>
        <w:rPr>
          <w:rFonts w:ascii="Calibri" w:hAnsi="Calibri" w:cs="Calibri"/>
          <w:lang w:val="en-US"/>
        </w:rPr>
        <w:t xml:space="preserve"> to the DA Trad</w:t>
      </w:r>
      <w:r w:rsidR="00A370BC">
        <w:rPr>
          <w:rFonts w:ascii="Calibri" w:hAnsi="Calibri" w:cs="Calibri"/>
          <w:lang w:val="en-US"/>
        </w:rPr>
        <w:t>e System of the MAV Secretariat.</w:t>
      </w:r>
    </w:p>
    <w:p w:rsidR="001348CB" w:rsidRPr="00E70F1F" w:rsidRDefault="00165033" w:rsidP="00165033">
      <w:pPr>
        <w:ind w:left="1068"/>
        <w:rPr>
          <w:rFonts w:ascii="Calibri" w:hAnsi="Calibri" w:cs="Calibri"/>
          <w:b/>
          <w:lang w:val="en-US"/>
        </w:rPr>
      </w:pPr>
      <w:r w:rsidRPr="00E70F1F">
        <w:rPr>
          <w:rFonts w:ascii="Calibri" w:hAnsi="Calibri" w:cs="Calibri"/>
          <w:b/>
          <w:lang w:val="en-US"/>
        </w:rPr>
        <w:t xml:space="preserve"> </w:t>
      </w:r>
    </w:p>
    <w:p w:rsidR="001348CB" w:rsidRPr="00E70F1F" w:rsidRDefault="001348CB">
      <w:pPr>
        <w:rPr>
          <w:rFonts w:ascii="Calibri" w:hAnsi="Calibri" w:cs="Calibri"/>
          <w:lang w:val="en-US"/>
        </w:rPr>
      </w:pPr>
      <w:r w:rsidRPr="00E70F1F">
        <w:rPr>
          <w:rFonts w:ascii="Calibri" w:hAnsi="Calibri" w:cs="Calibri"/>
          <w:lang w:val="en-US"/>
        </w:rPr>
        <w:t xml:space="preserve">This authorization is </w:t>
      </w:r>
      <w:r w:rsidR="00A370BC">
        <w:rPr>
          <w:rFonts w:ascii="Calibri" w:hAnsi="Calibri" w:cs="Calibri"/>
          <w:lang w:val="en-US"/>
        </w:rPr>
        <w:t xml:space="preserve">effective immediately. </w:t>
      </w:r>
    </w:p>
    <w:p w:rsidR="001348CB" w:rsidRPr="00E70F1F" w:rsidRDefault="001348CB">
      <w:pPr>
        <w:rPr>
          <w:rFonts w:ascii="Calibri" w:hAnsi="Calibri" w:cs="Calibri"/>
          <w:lang w:val="en-US"/>
        </w:rPr>
      </w:pPr>
    </w:p>
    <w:p w:rsidR="001348CB" w:rsidRPr="00E70F1F" w:rsidRDefault="00DD7142">
      <w:pPr>
        <w:rPr>
          <w:rFonts w:ascii="Calibri" w:hAnsi="Calibri" w:cs="Calibri"/>
          <w:lang w:val="en-US"/>
        </w:rPr>
      </w:pPr>
      <w:r w:rsidRPr="00E70F1F">
        <w:rPr>
          <w:rFonts w:ascii="Calibri" w:hAnsi="Calibri" w:cs="Calibri"/>
          <w:lang w:val="en-US"/>
        </w:rPr>
        <w:t>Very truly yours,</w:t>
      </w:r>
    </w:p>
    <w:p w:rsidR="001348CB" w:rsidRPr="00E70F1F" w:rsidRDefault="001348CB">
      <w:pPr>
        <w:rPr>
          <w:rFonts w:ascii="Calibri" w:hAnsi="Calibri" w:cs="Calibri"/>
          <w:lang w:val="en-US"/>
        </w:rPr>
      </w:pPr>
    </w:p>
    <w:p w:rsidR="001348CB" w:rsidRPr="00E70F1F" w:rsidRDefault="001348CB">
      <w:pPr>
        <w:rPr>
          <w:rFonts w:ascii="Calibri" w:hAnsi="Calibri" w:cs="Calibri"/>
          <w:lang w:val="en-US"/>
        </w:rPr>
      </w:pPr>
    </w:p>
    <w:p w:rsidR="001348CB" w:rsidRPr="00E70F1F" w:rsidRDefault="001348CB">
      <w:pPr>
        <w:rPr>
          <w:rFonts w:ascii="Calibri" w:hAnsi="Calibri" w:cs="Calibri"/>
          <w:lang w:val="en-US"/>
        </w:rPr>
      </w:pPr>
    </w:p>
    <w:p w:rsidR="001348CB" w:rsidRPr="00E70F1F" w:rsidRDefault="00DD7142">
      <w:pPr>
        <w:rPr>
          <w:rFonts w:ascii="Calibri" w:hAnsi="Calibri" w:cs="Calibri"/>
          <w:b/>
          <w:i/>
          <w:lang w:val="en-US"/>
        </w:rPr>
      </w:pPr>
      <w:r w:rsidRPr="00E70F1F">
        <w:rPr>
          <w:rFonts w:ascii="Calibri" w:hAnsi="Calibri" w:cs="Calibri"/>
          <w:b/>
          <w:i/>
          <w:lang w:val="en-US"/>
        </w:rPr>
        <w:t>Signature over printed name of President or General Manager</w:t>
      </w:r>
    </w:p>
    <w:p w:rsidR="00DD7142" w:rsidRPr="00E70F1F" w:rsidRDefault="00DD7142">
      <w:pPr>
        <w:rPr>
          <w:rFonts w:ascii="Calibri" w:hAnsi="Calibri" w:cs="Calibri"/>
          <w:i/>
          <w:lang w:val="en-US"/>
        </w:rPr>
      </w:pPr>
      <w:r w:rsidRPr="00E70F1F">
        <w:rPr>
          <w:rFonts w:ascii="Calibri" w:hAnsi="Calibri" w:cs="Calibri"/>
          <w:b/>
          <w:i/>
          <w:lang w:val="en-US"/>
        </w:rPr>
        <w:t>Position</w:t>
      </w:r>
    </w:p>
    <w:p w:rsidR="001348CB" w:rsidRPr="00E70F1F" w:rsidRDefault="001348CB">
      <w:pPr>
        <w:rPr>
          <w:rFonts w:ascii="Calibri" w:hAnsi="Calibri" w:cs="Calibri"/>
          <w:lang w:val="en-US"/>
        </w:rPr>
      </w:pPr>
    </w:p>
    <w:p w:rsidR="001348CB" w:rsidRPr="00E70F1F" w:rsidRDefault="009430FF">
      <w:pPr>
        <w:rPr>
          <w:rFonts w:ascii="Calibri" w:hAnsi="Calibri" w:cs="Calibri"/>
          <w:lang w:val="en-US"/>
        </w:rPr>
      </w:pPr>
      <w:r>
        <w:rPr>
          <w:rFonts w:ascii="Calibri" w:hAnsi="Calibri" w:cs="Calibri"/>
          <w:lang w:val="en-US"/>
        </w:rPr>
        <w:t xml:space="preserve">CC: </w:t>
      </w:r>
      <w:proofErr w:type="spellStart"/>
      <w:r>
        <w:rPr>
          <w:rFonts w:ascii="Calibri" w:hAnsi="Calibri" w:cs="Calibri"/>
          <w:lang w:val="en-US"/>
        </w:rPr>
        <w:t>InterCommerce</w:t>
      </w:r>
      <w:proofErr w:type="spellEnd"/>
      <w:r>
        <w:rPr>
          <w:rFonts w:ascii="Calibri" w:hAnsi="Calibri" w:cs="Calibri"/>
          <w:lang w:val="en-US"/>
        </w:rPr>
        <w:t xml:space="preserve"> Network Services Inc.</w:t>
      </w:r>
    </w:p>
    <w:sectPr w:rsidR="001348CB" w:rsidRPr="00E70F1F">
      <w:pgSz w:w="11906" w:h="16838"/>
      <w:pgMar w:top="1417" w:right="1417" w:bottom="1134"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724FD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87B4EEE"/>
    <w:multiLevelType w:val="hybridMultilevel"/>
    <w:tmpl w:val="43DCE360"/>
    <w:lvl w:ilvl="0" w:tplc="32CC390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rsids>
    <w:rsidRoot w:val="00165033"/>
    <w:rsid w:val="001348CB"/>
    <w:rsid w:val="00165033"/>
    <w:rsid w:val="0027085C"/>
    <w:rsid w:val="003757AF"/>
    <w:rsid w:val="007B40A7"/>
    <w:rsid w:val="009430FF"/>
    <w:rsid w:val="00A370BC"/>
    <w:rsid w:val="00DD7142"/>
    <w:rsid w:val="00E70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eastAsia="de-D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BodyTextIndent"/>
    <w:next w:val="Normal"/>
    <w:autoRedefine/>
    <w:semiHidden/>
    <w:pPr>
      <w:tabs>
        <w:tab w:val="left" w:pos="2835"/>
        <w:tab w:val="decimal" w:leader="dot" w:pos="8930"/>
      </w:tabs>
      <w:spacing w:after="0" w:line="360" w:lineRule="auto"/>
      <w:ind w:left="240"/>
    </w:pPr>
    <w:rPr>
      <w:sz w:val="24"/>
      <w:lang w:val="en-GB"/>
    </w:rPr>
  </w:style>
  <w:style w:type="paragraph" w:styleId="BodyTextIndent">
    <w:name w:val="Body Text Indent"/>
    <w:basedOn w:val="Normal"/>
    <w:semiHidden/>
    <w:pPr>
      <w:spacing w:after="120"/>
      <w:ind w:left="283"/>
    </w:pPr>
  </w:style>
  <w:style w:type="paragraph" w:styleId="Title">
    <w:name w:val="Title"/>
    <w:basedOn w:val="Normal"/>
    <w:qFormat/>
    <w:pPr>
      <w:jc w:val="center"/>
    </w:pPr>
    <w:rPr>
      <w:rFonts w:ascii="Arial" w:hAnsi="Arial"/>
      <w:b/>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SAMPLE LETTER OF AUTHORIZATION</vt:lpstr>
    </vt:vector>
  </TitlesOfParts>
  <Company>EMCC DR. RASEK</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AUTHORIZATION</dc:title>
  <dc:creator>Knoerig</dc:creator>
  <cp:lastModifiedBy>INSDev</cp:lastModifiedBy>
  <cp:revision>2</cp:revision>
  <dcterms:created xsi:type="dcterms:W3CDTF">2012-01-27T01:37:00Z</dcterms:created>
  <dcterms:modified xsi:type="dcterms:W3CDTF">2012-01-27T01:37:00Z</dcterms:modified>
</cp:coreProperties>
</file>